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1EB64" w14:textId="77777777" w:rsidR="00524230" w:rsidRDefault="00524230" w:rsidP="00524230">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0" locked="0" layoutInCell="1" allowOverlap="1" wp14:anchorId="046534A0" wp14:editId="39A08FA7">
            <wp:simplePos x="0" y="0"/>
            <wp:positionH relativeFrom="margin">
              <wp:align>left</wp:align>
            </wp:positionH>
            <wp:positionV relativeFrom="paragraph">
              <wp:posOffset>0</wp:posOffset>
            </wp:positionV>
            <wp:extent cx="1213485" cy="910590"/>
            <wp:effectExtent l="0" t="0" r="5715" b="3810"/>
            <wp:wrapSquare wrapText="bothSides"/>
            <wp:docPr id="1" name="Picture 1" descr="A logo for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tow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13485" cy="911128"/>
                    </a:xfrm>
                    <a:prstGeom prst="rect">
                      <a:avLst/>
                    </a:prstGeom>
                    <a:noFill/>
                  </pic:spPr>
                </pic:pic>
              </a:graphicData>
            </a:graphic>
          </wp:anchor>
        </w:drawing>
      </w:r>
    </w:p>
    <w:p w14:paraId="11301866" w14:textId="3EBDAD00" w:rsidR="00524230" w:rsidRPr="00DD1AC3" w:rsidRDefault="00524230" w:rsidP="00524230">
      <w:pPr>
        <w:pBdr>
          <w:top w:val="single" w:sz="12" w:space="1" w:color="auto"/>
          <w:bottom w:val="single" w:sz="12" w:space="1" w:color="auto"/>
        </w:pBdr>
        <w:jc w:val="center"/>
        <w:rPr>
          <w:rFonts w:ascii="Times New Roman" w:hAnsi="Times New Roman" w:cs="Times New Roman"/>
          <w:b/>
          <w:sz w:val="28"/>
        </w:rPr>
      </w:pPr>
      <w:r>
        <w:rPr>
          <w:rFonts w:ascii="Times New Roman" w:hAnsi="Times New Roman" w:cs="Times New Roman"/>
          <w:b/>
          <w:sz w:val="28"/>
        </w:rPr>
        <w:t xml:space="preserve">Interior Renovations – Sample Plans </w:t>
      </w:r>
      <w:r>
        <w:rPr>
          <w:rFonts w:ascii="Times New Roman" w:hAnsi="Times New Roman" w:cs="Times New Roman"/>
          <w:b/>
          <w:sz w:val="28"/>
        </w:rPr>
        <w:t>FAQ</w:t>
      </w:r>
    </w:p>
    <w:p w14:paraId="7D24B5F3" w14:textId="62A68F15" w:rsidR="00524230" w:rsidRPr="00CE37F3" w:rsidRDefault="00524230" w:rsidP="00524230">
      <w:pPr>
        <w:pStyle w:val="BodyText"/>
        <w:pBdr>
          <w:bottom w:val="single" w:sz="12" w:space="1" w:color="auto"/>
          <w:between w:val="single" w:sz="12" w:space="1" w:color="auto"/>
        </w:pBdr>
        <w:ind w:left="2070" w:right="43" w:hanging="1530"/>
        <w:rPr>
          <w:rFonts w:asciiTheme="minorHAnsi" w:hAnsiTheme="minorHAnsi" w:cstheme="minorHAnsi"/>
          <w:sz w:val="20"/>
          <w:szCs w:val="20"/>
        </w:rPr>
      </w:pPr>
      <w:r w:rsidRPr="00CE37F3">
        <w:rPr>
          <w:rFonts w:asciiTheme="minorHAnsi" w:hAnsiTheme="minorHAnsi" w:cstheme="minorHAnsi"/>
          <w:sz w:val="20"/>
          <w:szCs w:val="20"/>
        </w:rPr>
        <w:t xml:space="preserve">This handout is intended only as a guide.  While every attempt has been made to </w:t>
      </w:r>
      <w:proofErr w:type="gramStart"/>
      <w:r w:rsidRPr="00CE37F3">
        <w:rPr>
          <w:rFonts w:asciiTheme="minorHAnsi" w:hAnsiTheme="minorHAnsi" w:cstheme="minorHAnsi"/>
          <w:sz w:val="20"/>
          <w:szCs w:val="20"/>
        </w:rPr>
        <w:t>insure</w:t>
      </w:r>
      <w:proofErr w:type="gramEnd"/>
      <w:r w:rsidRPr="00CE37F3">
        <w:rPr>
          <w:rFonts w:asciiTheme="minorHAnsi" w:hAnsiTheme="minorHAnsi" w:cstheme="minorHAnsi"/>
          <w:sz w:val="20"/>
          <w:szCs w:val="20"/>
        </w:rPr>
        <w:t xml:space="preserve"> the correctness of this handout, no guarantees are made </w:t>
      </w:r>
      <w:proofErr w:type="gramStart"/>
      <w:r w:rsidRPr="00CE37F3">
        <w:rPr>
          <w:rFonts w:asciiTheme="minorHAnsi" w:hAnsiTheme="minorHAnsi" w:cstheme="minorHAnsi"/>
          <w:sz w:val="20"/>
          <w:szCs w:val="20"/>
        </w:rPr>
        <w:t>to</w:t>
      </w:r>
      <w:proofErr w:type="gramEnd"/>
      <w:r w:rsidRPr="00CE37F3">
        <w:rPr>
          <w:rFonts w:asciiTheme="minorHAnsi" w:hAnsiTheme="minorHAnsi" w:cstheme="minorHAnsi"/>
          <w:sz w:val="20"/>
          <w:szCs w:val="20"/>
        </w:rPr>
        <w:t xml:space="preserve"> its accuracy or completeness.  Responsibility for compliance with applicable codes and ordinances falls on the owner or contractor.  </w:t>
      </w:r>
    </w:p>
    <w:p w14:paraId="28AFA9E5" w14:textId="15623FD0" w:rsidR="006A55F4" w:rsidRDefault="00524230" w:rsidP="006A55F4">
      <w:pPr>
        <w:pStyle w:val="NoSpacing"/>
        <w:rPr>
          <w:rFonts w:ascii="Arial Narrow" w:hAnsi="Arial Narrow" w:cstheme="minorHAnsi"/>
          <w:b/>
          <w:sz w:val="24"/>
          <w:szCs w:val="24"/>
        </w:rPr>
      </w:pPr>
      <w:r w:rsidRPr="00D91BA6">
        <w:rPr>
          <w:noProof/>
        </w:rPr>
        <w:drawing>
          <wp:anchor distT="0" distB="0" distL="114300" distR="114300" simplePos="0" relativeHeight="251658240" behindDoc="0" locked="0" layoutInCell="1" allowOverlap="1" wp14:anchorId="35EE0191" wp14:editId="08B0B5E3">
            <wp:simplePos x="0" y="0"/>
            <wp:positionH relativeFrom="margin">
              <wp:posOffset>-67945</wp:posOffset>
            </wp:positionH>
            <wp:positionV relativeFrom="page">
              <wp:posOffset>2895600</wp:posOffset>
            </wp:positionV>
            <wp:extent cx="5947052" cy="5907024"/>
            <wp:effectExtent l="0" t="0" r="0" b="0"/>
            <wp:wrapTopAndBottom/>
            <wp:docPr id="7" name="Picture 4" descr="U:\Forms\Building Permits\Sample Builidng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orms\Building Permits\Sample Builidng Pla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851" t="5169" r="11767" b="4257"/>
                    <a:stretch/>
                  </pic:blipFill>
                  <pic:spPr bwMode="auto">
                    <a:xfrm>
                      <a:off x="0" y="0"/>
                      <a:ext cx="5947052" cy="5907024"/>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A55F4">
        <w:t xml:space="preserve">Plans do not need to be professionally, or computer drawn (though recommended), but MUST be drawn to scale.  The following drawing does not show all requirements for building plans.  Consult with the Building Inspector or Contractor before submitting to make sure you have shown all requirements.  </w:t>
      </w:r>
    </w:p>
    <w:p w14:paraId="5171D983" w14:textId="77777777" w:rsidR="006A55F4" w:rsidRDefault="006A55F4"/>
    <w:sectPr w:rsidR="006A55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E92C6" w14:textId="77777777" w:rsidR="006A55F4" w:rsidRDefault="006A55F4" w:rsidP="006A55F4">
      <w:pPr>
        <w:spacing w:after="0" w:line="240" w:lineRule="auto"/>
      </w:pPr>
      <w:r>
        <w:separator/>
      </w:r>
    </w:p>
  </w:endnote>
  <w:endnote w:type="continuationSeparator" w:id="0">
    <w:p w14:paraId="18D15F06" w14:textId="77777777" w:rsidR="006A55F4" w:rsidRDefault="006A55F4" w:rsidP="006A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F6978" w14:textId="145D755C" w:rsidR="006A55F4" w:rsidRDefault="006A55F4">
    <w:pPr>
      <w:pStyle w:val="Footer"/>
      <w:pBdr>
        <w:bottom w:val="single" w:sz="12" w:space="1" w:color="auto"/>
      </w:pBdr>
    </w:pPr>
  </w:p>
  <w:p w14:paraId="606BF581" w14:textId="3FC8AED5" w:rsidR="006A55F4" w:rsidRDefault="006A55F4" w:rsidP="006A55F4">
    <w:pPr>
      <w:spacing w:after="0"/>
      <w:jc w:val="center"/>
      <w:rPr>
        <w:rFonts w:cstheme="minorHAnsi"/>
        <w:color w:val="000000" w:themeColor="text1"/>
        <w:sz w:val="20"/>
        <w:szCs w:val="20"/>
      </w:rPr>
    </w:pPr>
    <w:r>
      <w:rPr>
        <w:rFonts w:cstheme="minorHAnsi"/>
        <w:color w:val="000000" w:themeColor="text1"/>
        <w:sz w:val="20"/>
        <w:szCs w:val="20"/>
      </w:rPr>
      <w:t>Becker Township</w:t>
    </w:r>
    <w:r>
      <w:rPr>
        <w:rFonts w:cstheme="minorHAnsi"/>
        <w:color w:val="000000" w:themeColor="text1"/>
        <w:sz w:val="20"/>
        <w:szCs w:val="20"/>
      </w:rPr>
      <w:tab/>
    </w:r>
    <w:r>
      <w:rPr>
        <w:rFonts w:cstheme="minorHAnsi"/>
        <w:color w:val="000000" w:themeColor="text1"/>
        <w:sz w:val="20"/>
        <w:szCs w:val="20"/>
      </w:rPr>
      <w:tab/>
      <w:t>PO Box 248</w:t>
    </w:r>
    <w:r>
      <w:rPr>
        <w:rFonts w:cstheme="minorHAnsi"/>
        <w:color w:val="000000" w:themeColor="text1"/>
        <w:sz w:val="20"/>
        <w:szCs w:val="20"/>
      </w:rPr>
      <w:tab/>
      <w:t>12165 Hancock Street, Becker, MN  55308</w:t>
    </w:r>
  </w:p>
  <w:p w14:paraId="28B640B6" w14:textId="77777777" w:rsidR="006A55F4" w:rsidRPr="007F73C0" w:rsidRDefault="006A55F4" w:rsidP="006A55F4">
    <w:pPr>
      <w:spacing w:after="0"/>
      <w:jc w:val="center"/>
      <w:rPr>
        <w:rFonts w:cstheme="minorHAnsi"/>
        <w:color w:val="000000" w:themeColor="text1"/>
        <w:sz w:val="20"/>
        <w:szCs w:val="20"/>
        <w14:textFill>
          <w14:gradFill>
            <w14:gsLst>
              <w14:gs w14:pos="0">
                <w14:schemeClr w14:val="bg1"/>
              </w14:gs>
              <w14:gs w14:pos="35000">
                <w14:schemeClr w14:val="accent6">
                  <w14:lumMod w14:val="0"/>
                  <w14:lumOff w14:val="100000"/>
                </w14:schemeClr>
              </w14:gs>
              <w14:gs w14:pos="100000">
                <w14:schemeClr w14:val="accent6">
                  <w14:lumMod w14:val="50000"/>
                </w14:schemeClr>
              </w14:gs>
            </w14:gsLst>
            <w14:lin w14:ang="0" w14:scaled="0"/>
          </w14:gradFill>
        </w14:textFill>
      </w:rPr>
    </w:pPr>
    <w:r w:rsidRPr="007F73C0">
      <w:rPr>
        <w:rFonts w:cstheme="minorHAnsi"/>
        <w:color w:val="000000" w:themeColor="text1"/>
        <w:sz w:val="20"/>
        <w:szCs w:val="20"/>
      </w:rPr>
      <w:t xml:space="preserve">Tel: 763-261-5301, FAX: 763-261-5303, e-mail: </w:t>
    </w:r>
    <w:hyperlink r:id="rId1" w:history="1">
      <w:r w:rsidRPr="007F73C0">
        <w:rPr>
          <w:rStyle w:val="Hyperlink"/>
          <w:rFonts w:cstheme="minorHAnsi"/>
          <w:color w:val="000000" w:themeColor="text1"/>
          <w:sz w:val="20"/>
          <w:szCs w:val="20"/>
        </w:rPr>
        <w:t>clerk@beckertownship.org</w:t>
      </w:r>
    </w:hyperlink>
    <w:r w:rsidRPr="007F73C0">
      <w:rPr>
        <w:rFonts w:cstheme="minorHAnsi"/>
        <w:color w:val="000000" w:themeColor="text1"/>
        <w:sz w:val="20"/>
        <w:szCs w:val="20"/>
      </w:rPr>
      <w:t>, web: Beckertownship.org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96F78" w14:textId="77777777" w:rsidR="006A55F4" w:rsidRDefault="006A55F4" w:rsidP="006A55F4">
      <w:pPr>
        <w:spacing w:after="0" w:line="240" w:lineRule="auto"/>
      </w:pPr>
      <w:r>
        <w:separator/>
      </w:r>
    </w:p>
  </w:footnote>
  <w:footnote w:type="continuationSeparator" w:id="0">
    <w:p w14:paraId="0E700962" w14:textId="77777777" w:rsidR="006A55F4" w:rsidRDefault="006A55F4" w:rsidP="006A5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30EDB"/>
    <w:multiLevelType w:val="hybridMultilevel"/>
    <w:tmpl w:val="56CA0646"/>
    <w:lvl w:ilvl="0" w:tplc="2A824C9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D95B19"/>
    <w:multiLevelType w:val="hybridMultilevel"/>
    <w:tmpl w:val="BE02E64C"/>
    <w:lvl w:ilvl="0" w:tplc="2A824C9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81034511">
    <w:abstractNumId w:val="0"/>
  </w:num>
  <w:num w:numId="2" w16cid:durableId="206676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F4"/>
    <w:rsid w:val="00211F8D"/>
    <w:rsid w:val="00524230"/>
    <w:rsid w:val="006A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AAA"/>
  <w15:chartTrackingRefBased/>
  <w15:docId w15:val="{C03BA510-442C-488F-A4E4-1B116A8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55F4"/>
    <w:pPr>
      <w:widowControl w:val="0"/>
      <w:spacing w:after="0" w:line="240" w:lineRule="auto"/>
      <w:ind w:left="1178" w:hanging="368"/>
    </w:pPr>
    <w:rPr>
      <w:rFonts w:ascii="Arial" w:eastAsia="Arial" w:hAnsi="Arial"/>
      <w:sz w:val="24"/>
      <w:szCs w:val="24"/>
    </w:rPr>
  </w:style>
  <w:style w:type="character" w:customStyle="1" w:styleId="BodyTextChar">
    <w:name w:val="Body Text Char"/>
    <w:basedOn w:val="DefaultParagraphFont"/>
    <w:link w:val="BodyText"/>
    <w:uiPriority w:val="1"/>
    <w:rsid w:val="006A55F4"/>
    <w:rPr>
      <w:rFonts w:ascii="Arial" w:eastAsia="Arial" w:hAnsi="Arial"/>
      <w:sz w:val="24"/>
      <w:szCs w:val="24"/>
    </w:rPr>
  </w:style>
  <w:style w:type="paragraph" w:styleId="NoSpacing">
    <w:name w:val="No Spacing"/>
    <w:uiPriority w:val="1"/>
    <w:qFormat/>
    <w:rsid w:val="006A55F4"/>
    <w:pPr>
      <w:spacing w:after="0" w:line="240" w:lineRule="auto"/>
    </w:pPr>
  </w:style>
  <w:style w:type="character" w:styleId="Hyperlink">
    <w:name w:val="Hyperlink"/>
    <w:basedOn w:val="DefaultParagraphFont"/>
    <w:uiPriority w:val="99"/>
    <w:unhideWhenUsed/>
    <w:rsid w:val="006A55F4"/>
    <w:rPr>
      <w:color w:val="0563C1" w:themeColor="hyperlink"/>
      <w:u w:val="single"/>
    </w:rPr>
  </w:style>
  <w:style w:type="paragraph" w:styleId="Header">
    <w:name w:val="header"/>
    <w:basedOn w:val="Normal"/>
    <w:link w:val="HeaderChar"/>
    <w:uiPriority w:val="99"/>
    <w:unhideWhenUsed/>
    <w:rsid w:val="006A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5F4"/>
  </w:style>
  <w:style w:type="paragraph" w:styleId="Footer">
    <w:name w:val="footer"/>
    <w:basedOn w:val="Normal"/>
    <w:link w:val="FooterChar"/>
    <w:uiPriority w:val="99"/>
    <w:unhideWhenUsed/>
    <w:rsid w:val="006A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becker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524</Characters>
  <Application>Microsoft Office Word</Application>
  <DocSecurity>0</DocSecurity>
  <Lines>12</Lines>
  <Paragraphs>8</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Messman</dc:creator>
  <cp:keywords/>
  <dc:description/>
  <cp:lastModifiedBy>L Messman</cp:lastModifiedBy>
  <cp:revision>2</cp:revision>
  <dcterms:created xsi:type="dcterms:W3CDTF">2023-04-13T13:05:00Z</dcterms:created>
  <dcterms:modified xsi:type="dcterms:W3CDTF">2024-05-07T15:26:00Z</dcterms:modified>
</cp:coreProperties>
</file>